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237F10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237F10">
        <w:rPr>
          <w:rFonts w:asciiTheme="minorHAnsi" w:hAnsiTheme="minorHAnsi"/>
          <w:sz w:val="22"/>
          <w:szCs w:val="22"/>
        </w:rPr>
        <w:t>„</w:t>
      </w:r>
      <w:r w:rsidR="00237F10" w:rsidRPr="00237F10">
        <w:rPr>
          <w:rFonts w:ascii="Calibri" w:hAnsi="Calibri"/>
          <w:b/>
          <w:sz w:val="22"/>
          <w:szCs w:val="22"/>
        </w:rPr>
        <w:t>ZAKUP ENERGII ELEKTRYCZNEJ NA POTRZEBY GMINY ZŁOTÓW</w:t>
      </w:r>
      <w:r w:rsidRPr="00237F10">
        <w:rPr>
          <w:rFonts w:asciiTheme="minorHAnsi" w:hAnsiTheme="minorHAnsi"/>
          <w:sz w:val="22"/>
          <w:szCs w:val="22"/>
        </w:rPr>
        <w:t>”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60521C" w:rsidP="00D16A07">
    <w:pPr>
      <w:pStyle w:val="Stopka"/>
      <w:ind w:right="360"/>
    </w:pPr>
  </w:p>
  <w:p w:rsidR="00265041" w:rsidRDefault="006052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60521C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6052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60521C">
    <w:pPr>
      <w:pStyle w:val="Nagwek"/>
    </w:pPr>
  </w:p>
  <w:p w:rsidR="00265041" w:rsidRDefault="0060521C">
    <w:pPr>
      <w:pStyle w:val="Nagwek"/>
    </w:pPr>
  </w:p>
  <w:p w:rsidR="00265041" w:rsidRDefault="006052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237F10"/>
    <w:rsid w:val="003030DD"/>
    <w:rsid w:val="00405368"/>
    <w:rsid w:val="00496BB2"/>
    <w:rsid w:val="004B501C"/>
    <w:rsid w:val="004D52D5"/>
    <w:rsid w:val="004D6EFE"/>
    <w:rsid w:val="004F30BE"/>
    <w:rsid w:val="0060521C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Simple 2" w:uiPriority="0"/>
    <w:lsdException w:name="Table Columns 2" w:uiPriority="0"/>
    <w:lsdException w:name="Table List 7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Simple 2" w:uiPriority="0"/>
    <w:lsdException w:name="Table Columns 2" w:uiPriority="0"/>
    <w:lsdException w:name="Table List 7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Longin</cp:lastModifiedBy>
  <cp:revision>2</cp:revision>
  <dcterms:created xsi:type="dcterms:W3CDTF">2018-08-02T10:00:00Z</dcterms:created>
  <dcterms:modified xsi:type="dcterms:W3CDTF">2018-08-02T10:00:00Z</dcterms:modified>
</cp:coreProperties>
</file>